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color w:val="auto"/>
          <w:sz w:val="36"/>
          <w:szCs w:val="36"/>
        </w:rPr>
      </w:pPr>
      <w:r>
        <w:rPr>
          <w:rStyle w:val="4"/>
          <w:rFonts w:hint="eastAsia" w:ascii="宋体" w:hAnsi="宋体" w:eastAsia="宋体" w:cs="宋体"/>
          <w:color w:val="auto"/>
          <w:sz w:val="36"/>
          <w:szCs w:val="36"/>
        </w:rPr>
        <w:t>《中国教育报》：涵养英雄气 厚植家国情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78" w:lineRule="atLeast"/>
        <w:ind w:left="0" w:right="0"/>
        <w:jc w:val="center"/>
        <w:rPr>
          <w:rFonts w:hint="eastAsia" w:ascii="宋体" w:hAnsi="宋体" w:eastAsia="宋体" w:cs="宋体"/>
          <w:color w:val="000000"/>
          <w:kern w:val="0"/>
          <w:sz w:val="24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1"/>
          <w:shd w:val="clear" w:fill="FFFFFF"/>
          <w:lang w:val="en-US" w:eastAsia="zh-CN" w:bidi="ar"/>
        </w:rPr>
        <w:t>2020-04-04 　来源：《中国教育报》</w:t>
      </w:r>
    </w:p>
    <w:p>
      <w:pPr>
        <w:jc w:val="center"/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 w:fill="E9E9E9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80" w:lineRule="atLeast"/>
        <w:ind w:left="0" w:right="0"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shd w:val="clear" w:fill="FFFFFF"/>
          <w:lang w:val="en-US" w:eastAsia="zh-CN" w:bidi="ar"/>
        </w:rPr>
        <w:t>梨花风起正清明。清明节，饱含着中国人慎终追远、礼敬祖先的绵长人文精神。“祭如在”，在这个日子里，我们每个人每个家庭，都会以庄敬的态度缅怀先人，激活中华民族“日用而不觉”的古老文化基因。今年的清明节，和往年稍有不同的是，由于疫情影响，有些地方不能像往年那样亲友相聚踏青扫墓，但在内心深处，先人的养育之恩会永远铭刻在每个人心间，尽管方式不同，同样可以简朴庄严地表达对先辈的怀念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80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shd w:val="clear" w:fill="FFFFFF"/>
          <w:lang w:val="en-US" w:eastAsia="zh-CN" w:bidi="ar"/>
        </w:rPr>
        <w:t>　　每年的这一天，人们都会走进烈士陵园，为烈士们拂去墓碑上的尘土，表达后人对先烈的崇仰之情。因为，今天的国泰民安是几代人接续奋斗换来的，每一个为之付出的先辈，都值得我们深情缅怀，这种超越血缘亲情的缅怀，是一种家国情怀。我们缅怀倒在枪林弹雨中的先烈，也缅怀和平年代里守护我们生命财产安全、为我们创造美好生活的当代英雄。在这次抗击新冠肺炎疫情的人民战争、总体战、阻击战中，为挽救更多的感染者，为尽量阻止疫情蔓延，一些医护人员和其他岗位上的疫情防控人员献出了自己宝贵的生命，没有他们的巨大付出，病毒就会威胁更多人的生命；就在几天前，四川省凉山州西昌市突发森林火灾，18名扑火队员和1名向导，为保护人民的生命财产安全牺牲在扑火现场，他们的逝去，又为这个清明节增添了一份沉重……日前，湖北省人民政府评定14名牺牲在新冠肺炎疫情防控一线人员为首批烈士，让我们向这些当代英雄表达至高敬意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80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shd w:val="clear" w:fill="FFFFFF"/>
          <w:lang w:val="en-US" w:eastAsia="zh-CN" w:bidi="ar"/>
        </w:rPr>
        <w:t>　　“哪有什么岁月静好，不过是有人替你负重前行。”这句流行语告诉我们，你看不见黑暗，是因为有人用血肉之躯，把黑暗挡在身后，更有人在用毕生心血，为你创造着光明。今年的清明祭，我们特别缅怀和致敬在过去一年里离我们而去的杰出教育人徐中玉、李吉林、高至凡、卢永根、丁石孙、何家庆、张涌涛、卫兴华、段正澄、宁津生，这些报时代以歌的师者，就是为我们创造光明的人。他们走过了各自不同的人生道路，取得了各自不同的卓越成就，但他们也有共同的选择，那就是紧跟时代、肩负使命、锐意进取，把自己的人生命运同国家和民族的命运紧紧联系在一起，以时不我待的紧迫感、舍我其谁的责任感，主动担当，积极作为，刻苦钻研，为全面建成小康社会、建设世界科技教育强国努力奋斗。他们堪称新时代师者的楷模，值得我们永远缅怀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80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shd w:val="clear" w:fill="FFFFFF"/>
          <w:lang w:val="en-US" w:eastAsia="zh-CN" w:bidi="ar"/>
        </w:rPr>
        <w:t>　　天地英雄气，千秋尚凛然。习近平总书记说：“一个有希望的民族不能没有英雄，一个有前途的国家不能没有先锋。”回望过去，那些为中华民族独立和解放而牺牲的人，那些为中华民族摆脱外来殖民统治和侵略而英勇斗争的人，那些为中华民族掌握自己命运、开创国家发展新路的人，那些在和平年代为共和国的建设付出巨大牺牲的人，他们那种堪称家国精魂和民族坐标的英雄气，是中华民族永远的荣光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80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shd w:val="clear" w:fill="E9E9E9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shd w:val="clear" w:fill="FFFFFF"/>
          <w:lang w:val="en-US" w:eastAsia="zh-CN" w:bidi="ar"/>
        </w:rPr>
        <w:t>　　铭记英烈们的天地英雄气，是为了更好凝聚力量，接续奋斗。今天，培养担当民族复兴大任的时代新人，就要引领青年学生自觉涵养先辈和同时代的英烈那种迎难而上、挺身而出、自觉担当的“天地英雄气”，让人生在实现中国梦的奋进追逐中展现出勇敢奔跑的英姿，努力成为德智体美劳全面发展的社会主义建设者和接班人。（本报评论员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86DD4"/>
    <w:rsid w:val="3FF27142"/>
    <w:rsid w:val="4D42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styleId="6">
    <w:name w:val="Hyperlink"/>
    <w:basedOn w:val="3"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7">
    <w:name w:val="item-name"/>
    <w:basedOn w:val="3"/>
    <w:qFormat/>
    <w:uiPriority w:val="0"/>
  </w:style>
  <w:style w:type="character" w:customStyle="1" w:styleId="8">
    <w:name w:val="item-name1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2020-04-21T04:39:00Z</dcterms:created>
  <dc:creator>110</dc:creator>
  <cp:lastModifiedBy>110</cp:lastModifiedBy>
  <dcterms:modified xsi:type="dcterms:W3CDTF">2020-04-21T04:46:05Z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