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宋体" w:hAnsi="宋体" w:eastAsia="宋体" w:cs="宋体"/>
          <w:color w:val="auto"/>
          <w:sz w:val="36"/>
          <w:szCs w:val="36"/>
        </w:rPr>
      </w:pPr>
      <w:r>
        <w:rPr>
          <w:rStyle w:val="4"/>
          <w:rFonts w:hint="eastAsia" w:ascii="宋体" w:hAnsi="宋体" w:eastAsia="宋体" w:cs="宋体"/>
          <w:color w:val="auto"/>
          <w:sz w:val="36"/>
          <w:szCs w:val="36"/>
        </w:rPr>
        <w:t>习近平在</w:t>
      </w:r>
      <w:bookmarkStart w:id="0" w:name="_GoBack"/>
      <w:bookmarkEnd w:id="0"/>
      <w:r>
        <w:rPr>
          <w:rStyle w:val="4"/>
          <w:rFonts w:hint="eastAsia" w:ascii="宋体" w:hAnsi="宋体" w:eastAsia="宋体" w:cs="宋体"/>
          <w:color w:val="auto"/>
          <w:sz w:val="36"/>
          <w:szCs w:val="36"/>
        </w:rPr>
        <w:t>湖北省考察新冠肺炎疫情防控工作时的讲话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78" w:lineRule="atLeast"/>
        <w:ind w:left="0" w:right="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  <w:t>（2020年3月10日）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78" w:lineRule="atLeast"/>
        <w:ind w:left="0" w:right="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  <w:t>2020年03月31日15:15    来源：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  <w:instrText xml:space="preserve"> HYPERLINK "http://www.qstheory.cn/dukan/qs/2020-03/31/c_1125791549.htm" \t "http://xcb.xzit.edu.cn/08/34/c1928a133172/_blank"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  <w:t>《求是》</w:t>
      </w:r>
      <w:r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78" w:lineRule="atLeast"/>
        <w:ind w:left="0" w:right="0"/>
        <w:jc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  <w:t>原标题：在湖北省考察新冠肺炎疫情防控工作时的讲话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我这次专程来武汉，到第一线考察疫情防控形势和工作进展，了解你们有什么困难和需求，以便加大中央对湖北和武汉的支持政策措施，把湖北和武汉疫情防控工作做得更好更扎实。同时，我是来看望慰问湖北人民和武汉人民的！是来看望慰问抗疫一线的广大医务工作者、人民解放军指战员、公安干警、志愿者等各方面人员的！是来看望慰问广大党员、干部特别是基层干部的！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今天到武汉，我去了火神山医院，察看了远程会诊中心，同医护人员和患者进行交流，之后到了东湖新城社区，察看了社区防疫工作，同社区工作者、基层民警、卫生服务站医生、下沉干部、志愿者等座谈交流，了解到一些第一手情况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在这场严峻斗争中，湖北各级党组织和广大党员、干部冲锋在前、英勇奋战，全省医务工作者和援鄂医疗队员白衣执甲、逆行出征，人民解放军指战员闻令即动、勇挑重担，广大社区工作者、公安干警、基层干部、下沉干部、志愿者不惧风雨、坚守一线，广大群众众志成城、踊跃参与，涌现出一大批可歌可泣的先进典型和感人事迹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在这场严峻斗争中，武汉人民识大体、顾大局，不畏艰险、顽强不屈，自觉服从疫情防控大局需要，主动投身疫情防控斗争，作出了重大贡献，让全国全世界看到了武汉人民的坚韧不拔、高风亮节。正是因为有了武汉人民的牺牲和奉献，有了武汉人民的坚持和努力，才有了今天疫情防控的积极向好态势。武汉人民用自己的实际行动，展现了中国力量、中国精神，彰显了中华民族同舟共济、守望相助的家国情怀。武汉不愧为英雄的城市，武汉人民不愧为英雄的人民，全党全国各族人民都为你们而感动、而赞叹！党和人民感谢武汉人民！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在这里，我代表党中央，向湖北和武汉广大党员、干部、群众，致以诚挚的问候！向奋战在疫情防控第一线的广大医务工作者、人民解放军指战员、社区工作者、公安干警、基层干部、下沉干部、志愿者以及各个方面的同志们，表示崇高的敬意！向正在同病魔作斗争的患者及其家属、因公殉职人员家属、病亡者家属，表示诚挚的慰问！向在这场疫情中不幸罹难的同胞、牺牲的一线工作人员，表示深切的哀悼！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新冠肺炎疫情发生以来，党中央高度重视，始终把人民群众生命安全和身体健康放在第一位，重点支持湖北和武汉疫情防控工作，采取最全面、最严格、最彻底的防控举措，坚决遏制疫情扩散蔓延势头。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党中央在关键时刻派出了中央指导组，同湖北人民和武汉人民并肩战斗，加强疫情防控第一线工作的指导，在推动严密防控、医疗救治、物资保障、督查问责等方面发挥了重要作用，有力解决了湖北和武汉疫情防控中的紧要问题。人民解放军、中央和国家部委、各省区市鼎力相助，派出340多支医疗队、42000多名医务人员火线驰援，19个省区市对口帮扶除武汉以外的16个市州，打响了疫情防控的人民战争、总体战、阻击战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湖北和武汉是这次疫情防控斗争的重中之重和决胜之地。我讲过，武汉胜则湖北胜，湖北胜则全国胜。湖北和武汉的疫情防控，不仅事关一省一城，更关乎全国大局。在党中央领导下，在中央指导组指导下，以应勇同志为班长的湖北省委和省政府，坚决贯彻党中央决策部署，坚决贯彻坚定信心、同舟共济、科学防治、精准施策的总要求，把疫情防控作为头等大事和最重要工作，扛起内防扩散、外防输出的重大责任，抓紧抓实抓细各项防疫措施。一是紧紧扭住城乡社区防控和患者救治两个关键，控制传染源，切断传播途径，集中隔离收治“四类人员”，千方百计建院增床，实现了从“人等床”向“床等人”的转变。二是坚持救治关口前移，统筹用好医护力量和医疗资源，不断优化诊疗方案，感染率和病亡率逐步下降，收治率和治愈率大幅提高。三是全力推进筛查甄别、小区（村）封闭管理、公共区域管控三个全覆盖，深入细致开展流行病学调查工作，基本做到了应隔尽隔、应收尽收、应检尽检、应治尽治，逐步实现社区干净、社会面干净。四是形成“汇集—分析—研判—推送—核查—反馈”的数据应用闭环，落实“筛查甄别—转送救治—康复出院—隔离观察”各个环节的工作，提升防控和收治工作质量。五是强化医护力量、医用物资、生活物资、公共服务、社会稳定五个保障，短时间内调动了大量医疗资源，做到了总体平衡，粮油菜、肉蛋奶等生活物资供应比较充足，公共服务基本满足群众需求，确保了社会大局稳定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经过艰苦努力，湖北和武汉疫情防控形势发生积极向好变化，取得阶段性重要成果，初步实现了稳定局势、扭转局面的目标。一是新增病例在高位运行上进入“小平台期”，新增确诊病例基本上来自隔离点或定点医院等管控范围之内，表明社区管控、应收尽收取得明显成效。二是进出院病例占比实现逆转，2月19日以来，新增治愈病例数连续20天超过新增确诊病例数。三是治愈率持续上升，病亡率不断下降。四是重症和危重症患者占比不断下降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当前，湖北和武汉疫情防控任务依然艰巨繁重，虽然新增病例明显减少，但3月9日全省现有确诊病例还有17151例，其中武汉15732例，医疗救治压力很大；尚在医学观察的密切接触者还有10832人，其中武汉6818人；一些隐性感染者和密切接触者没有完全找出来，还发现一些无症状的阳性患者和康复出院后复检为阳性者，监狱、看守所、养老院等特殊场所还存在局部爆发的风险，疫情向好的基础还比较脆弱。越是在这个时候，越是要保持头脑清醒，越是要慎终如始，越是要再接再厉、善作善成，继续把疫情防控作为当前头等大事和最重要的工作，不麻痹、不厌战、不松劲，毫不放松抓紧抓实抓细各项防控工作，坚决打赢湖北保卫战、武汉保卫战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第一，把医疗救治工作摆在第一位。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3月9日，湖北还有4701名重症和危重症患者，其中武汉4471名，多数合并高血压、糖尿病等基础疾病，救治难度较大。下一步，要抢抓援鄂医护力量、医疗资源汇聚湖北的重要窗口期，在科学精准救治上下功夫，最大限度提高治愈率、降低病亡率。国家卫健委要指导地方进一步落实“四集中”措施，发挥好重症专业救治力量，集中优势医疗资源和技术力量救治患者，及时总结推广行之有效的诊疗方案。要加强对患者其他基础疾病的治疗，减少并发症发生。要高度重视轻症患者救治，落实“四早”要求，让病人在隔离点和发病之初就得到及时治疗。要做好出院患者康复医疗工作，包括器质功能恢复和心理疏导调适，有针对性做好人文关怀。要加强医护力量和医疗资源统筹，兼顾其他患者的日常就医需求，逐步恢复正常医疗秩序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前几天，我在军事医学研究院和清华大学医学院考察调研时提出，防控新冠肺炎斗争有两条战线，一条是疫情防控第一线，另一条就是科研和物资生产，两条战线要相互配合、并肩作战。要加速推进新型检测试剂、抗体药物、疫苗和诊疗方案等科技攻关，坚持临床研究和临床救治协同，中西医结合、中西药并用，加快推广应用已经研发和筛选的有效药物，提升救治水平。要加强医疗防控物资生产、供应、调配，实现供需协调匹配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广大医务工作者、社区工作者、公安干警、基层干部、下沉干部、志愿者等奋战在疫情防控一线。要高度重视对他们的保护、关心、爱护，落实好各项关心关爱政策措施，加强防护物资保障，切实降低感染风险，让他们始终保持强大战斗力、昂扬斗志、旺盛精力，持续健康投入战胜疫情的斗争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第二，打好群防群控的人民战争。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打赢疫情防控阻击战，重点在“防”。现在到了关键的时候，必须咬紧牙关坚持下去。要紧紧依靠人民群众，充分发动人民群众，提高群众自我服务、自我防护能力。要继续采取严格的小区封闭管理措施，加强进出人员管理，做好体温监测和信息登记，坚决切断传染源、阻隔传播途径。要抓住当前小区封闭管理、社会相对静态的重要窗口期，深入开展流行病学调查工作，新发确诊患者要在24小时内完成流行病学调查工作，尽快找到密切接触者，让防控工作更精准、更有效。要持续滚动开展筛查甄别，运用“网格化+大数据”手段，不放过任何一个风险点，防止漏管失控、点上开花，真正使社区和社会面“干净”起来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外防输出是湖北和武汉必须承担的重大责任。要保持内防扩散、外防输出的防控策略，毫不放松离汉离鄂通道管控措施。同时，也要考虑全国产业链需要和外出务工人员的实际需求，在做好健康管理、落实防控措施的前提下，采取“点对点、一站式”的办法，集中精准输送务工人员安全返岗。武汉作为防控重点地区，现阶段原则上仍要保持“只进不出”。对外地滞留在鄂人员，要摸清底数，研究具体办法，帮助他们安全有序返乡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第三，加强力量薄弱地区疫情防控工作。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武汉是决胜之地的主战场，其他市州也是决胜之地的重要战场，疫情防控工作也不能忽视。孝感、鄂州、随州、宜昌、黄冈、荆门、荆州等地的患者存量还比较大，医疗条件和防控力量还比较薄弱。要加大对医疗力量薄弱市州的支持力度，发挥高水平专家团队的作用，探索巡回诊疗、远程会诊等有效做法，促进优质医疗资源下沉。要改善农村医疗卫生条件，加强农村医务人员和基层干部培训，提供必要的防护物资。要发动群众开展环境卫生专项整治，教育引导群众养成良好卫生习惯，提倡文明健康、绿色环保的生活方式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第四，保障好群众基本生活。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民生稳，人心就稳，社会就稳。湖北和武汉等疫情严重地方的群众自我隔离了这么长时间，有些情绪宣泄，要理解、宽容、包容，继续加大各方面工作力度。要充分考虑群众基本生活需求，密切监测市场供需和价格动态，保障米面粮油、肉禽蛋奶等生活必需品供应，畅通“最后一公里”。武汉人喜欢吃活鱼，在条件允许的情况下要多组织供应。对因疫情防控在家隔离的孤寡老人、困难儿童、特困人员、残疾人等特殊群体，要落实包保联系人，加强走访探视，及时提供必要帮助。要加强心理疏导和心理干预，尤其是要加强对患者及其家属、病亡者家属等的心理疏导工作。群众在家待得久了，社区工作者、基层干部、下沉干部等长期疲劳作战，也会产生这样那样的心理问题，要通过各种方式加大心理疏导工作力度。要加强舆论引导，强化正面宣传，及时回应社会关切，广泛普及疫情防控知识，纾解公众疑虑，营造强信心、暖人心、聚民心的舆论氛围。要坚持依法防控，加强社会面管控，妥善处理疫情防控中可能出现的各类问题，维护社会大局稳定。疫情平稳之后，有些患者特别是病亡者家属会提出一些诉求。这方面工作要抓紧研究，明确政策措施，抓紧开展工作，把安抚关怀工作落实到位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第五，形成同疫情防控相适应的经济社会运行秩序。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对湖北来说，当前最重要的工作仍然是疫情防控。要清醒认识当前疫情防控和经济社会发展形势的复杂性，对疫情的警惕性不能降低，防控要求不能降低。同时，要细化各项预案，等疫情形势进一步稳固后，在加强防控的前提下，采取差异化策略，适时启动分区分级、分类分时、有条件的复工复产。即使复工复产了，也要做好防控工作，严防疫情局部反弹。要加强环境保护工作，全力推进医疗废弃物收集处理，切实防范水体、大气、土壤污染风险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这次疫情，短期内会给湖北经济社会发展带来阵痛，但不会影响经济稳中向好、长期向好的基本面。要落实落细国家出台的一系列支持政策，有针对性地开展援企、稳岗、扩就业等工作，强化“六稳”举措，统筹抓好春耕生产、农民就业增收等工作，坚决抓好脱贫攻坚各项任务，有序恢复生产生活秩序。要危中寻机、化危为机，把这次疫情防控中暴露出来的短板和弱项加快补起来，把疫情防控中催生的新业态新模式加快壮大起来，加大公共卫生服务、应急物资保障等领域投入，加快数字经济、生物医药、医疗器械、生命健康等产业发展，促进经济行稳致远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中央和国家机关各部委要继续加大对湖北的支持力度，制定一揽子计划，在就业、财政、税收、金融、脱贫攻坚、重大项目建设等方面适当倾斜，帮助湖北解决实际困难和具体问题，在湖北最艰难的时期搭把手、拉一把，帮助湖北早日全面步入正常轨道，同全国一道完成决胜全面建成小康社会、决战脱贫攻坚各项任务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第六，补齐治理体系和治理能力短板。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这次新冠肺炎疫情防控，是对治理体系和治理能力的一次大考，既有经验，也有教训。我在中央政治局常委会会议、中央政治局会议、中央全面深化改革委员会会议等会议上，多次讲到这个问题。我们要放眼长远，总结经验教训，加快补齐治理体系的短板和弱项，为保障人民生命安全和身体健康筑牢制度防线。要着力完善公共卫生应急管理体系，强化公共卫生法治保障，改革完善疾病预防控制体系、重大疫情防控救治体系，健全重大疾病医疗保险和救助制度，健全统一的应急物资保障体系，提高应对突发重大公共卫生事件的能力和水平。要着力完善城市治理体系。城市是生命体、有机体，要敬畏城市、善待城市，树立“全周期管理”意识，努力探索超大城市现代化治理新路子。要着力完善城乡基层治理体系。这次疫情防控凸显了城乡社区的重要作用，也暴露出基层社会治理的短板和不足。要夯实社会治理基层基础，推动社会治理重心下移，构建党组织领导的共建共治共享的城乡基层治理格局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同志们！回顾历史，我们党在内忧外患中诞生，在磨难挫折中成长，在攻坚克难中壮大。敢于斗争、敢于胜利，是中国共产党人鲜明的政治品格，也是我们的政治优势。各级党组织和广大党员、干部要不忘初心、牢记使命，扛起责任、经受考验，以更严作风、更实举措把党中央决策部署落实落地，让党旗在防控疫情斗争第一线高高飘扬。要教育引导广大党员、干部在这场大考中增强必胜之心、责任之心、仁爱之心、谨慎之心，磨砺责任担当之勇、科学防控之智、统筹兼顾之谋、组织实施之能，做到守土有责、守土有方。要组织动员更多党员、干部下沉一线、深入社区，及时解决人民群众实际困难。要坚决反对形式主义、官僚主义，让基层干部把更多精力投入到疫情防控第一线。对干部既要严格要求又要关心爱护，激励广大党员、干部在危难时刻挺身而出、英勇奋斗，在大战中践行初心使命，在大考中交出合格答卷。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我坚信，有党中央坚强领导，有全党全军全国各族人民大力支持，有全省上下众志成城、团结奋战，英雄的武汉人民一定能够彻底战胜疫情，一定能够浴火重生，一定能够创造新时代更加辉煌的业绩！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武汉加油！湖北加油！中国加油！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0" w:afterAutospacing="0" w:line="540" w:lineRule="atLeast"/>
        <w:ind w:left="0" w:right="0" w:firstLine="48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shd w:val="clear" w:fill="FFFFFF"/>
          <w:lang w:val="en-US" w:eastAsia="zh-CN" w:bidi="ar"/>
        </w:rPr>
        <w:t>武汉必胜！湖北必胜！全国必胜！</w:t>
      </w:r>
    </w:p>
    <w:p>
      <w:pPr>
        <w:rPr>
          <w:rStyle w:val="4"/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9039E"/>
    <w:rsid w:val="3B0C6F48"/>
    <w:rsid w:val="60292AF2"/>
    <w:rsid w:val="7608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styleId="6">
    <w:name w:val="Hyperlink"/>
    <w:basedOn w:val="3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7">
    <w:name w:val="item-name"/>
    <w:basedOn w:val="3"/>
    <w:uiPriority w:val="0"/>
  </w:style>
  <w:style w:type="character" w:customStyle="1" w:styleId="8">
    <w:name w:val="item-name1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2020-04-21T04:34:00Z</dcterms:created>
  <dc:creator>110</dc:creator>
  <cp:lastModifiedBy>110</cp:lastModifiedBy>
  <dcterms:modified xsi:type="dcterms:W3CDTF">2020-04-21T04:42:30Z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